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923F" w14:textId="77777777" w:rsidR="00E10A62" w:rsidRPr="00E10A62" w:rsidRDefault="00E10A62" w:rsidP="00E10A62">
      <w:pPr>
        <w:jc w:val="center"/>
        <w:rPr>
          <w:rFonts w:ascii="Arial" w:hAnsi="Arial" w:cs="Arial"/>
          <w:b/>
          <w:bCs/>
          <w:sz w:val="36"/>
          <w:szCs w:val="36"/>
          <w:lang w:val="uz-Cyrl-UZ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Ассалому алайкум қадрли юртдошлар!</w:t>
      </w:r>
    </w:p>
    <w:p w14:paraId="23911977" w14:textId="1ADA6967" w:rsidR="00444B3E" w:rsidRPr="00E10A62" w:rsidRDefault="00444B3E" w:rsidP="00444B3E">
      <w:pPr>
        <w:ind w:firstLine="709"/>
        <w:jc w:val="both"/>
        <w:rPr>
          <w:rFonts w:ascii="Arial" w:hAnsi="Arial" w:cs="Arial"/>
          <w:sz w:val="36"/>
          <w:szCs w:val="36"/>
          <w:lang w:val="uz-Cyrl-UZ"/>
        </w:rPr>
      </w:pPr>
      <w:bookmarkStart w:id="0" w:name="_Hlk93670124"/>
      <w:r w:rsidRPr="00E10A62">
        <w:rPr>
          <w:rFonts w:ascii="Arial" w:hAnsi="Arial" w:cs="Arial"/>
          <w:sz w:val="36"/>
          <w:szCs w:val="36"/>
          <w:lang w:val="uz-Cyrl-UZ"/>
        </w:rPr>
        <w:t xml:space="preserve">Хабарингиз бор </w:t>
      </w:r>
      <w:r w:rsidRPr="00E10A62">
        <w:rPr>
          <w:rFonts w:ascii="Arial" w:eastAsia="Calibri" w:hAnsi="Arial" w:cs="Arial"/>
          <w:bCs/>
          <w:sz w:val="36"/>
          <w:szCs w:val="36"/>
          <w:lang w:val="uz-Cyrl-UZ"/>
        </w:rPr>
        <w:t>2022 йилнинг 14 февралда Ўзбекистон Республикаси Вазирлар Маҳкамасининг “Қишлоқ хўжалигига мўлжалланмаган ер участкаларини хусусийлаштириш тўғрисида”ги Ўзбекистон Республикасининг Қонунини амалга ошириш  чора-тадбирлари тўғрисида”ги 71-сонли қарори қабул қилинди. Қарор билан</w:t>
      </w:r>
      <w:r>
        <w:rPr>
          <w:rFonts w:ascii="Arial" w:eastAsia="Calibri" w:hAnsi="Arial" w:cs="Arial"/>
          <w:bCs/>
          <w:sz w:val="36"/>
          <w:szCs w:val="36"/>
          <w:lang w:val="uz-Cyrl-UZ"/>
        </w:rPr>
        <w:t xml:space="preserve"> 1 та </w:t>
      </w:r>
      <w:r w:rsidRPr="00E10A62">
        <w:rPr>
          <w:rFonts w:ascii="Arial" w:hAnsi="Arial" w:cs="Arial"/>
          <w:sz w:val="36"/>
          <w:szCs w:val="36"/>
          <w:lang w:val="uz-Cyrl-UZ"/>
        </w:rPr>
        <w:t>регламент</w:t>
      </w:r>
      <w:r>
        <w:rPr>
          <w:rFonts w:ascii="Arial" w:hAnsi="Arial" w:cs="Arial"/>
          <w:sz w:val="36"/>
          <w:szCs w:val="36"/>
          <w:lang w:val="uz-Cyrl-UZ"/>
        </w:rPr>
        <w:t xml:space="preserve"> ҳамда 1 та низом тасдиқланди. </w:t>
      </w:r>
    </w:p>
    <w:bookmarkEnd w:id="0"/>
    <w:p w14:paraId="31E87DEE" w14:textId="494EFB1B" w:rsidR="00E10A62" w:rsidRPr="00444B3E" w:rsidRDefault="00444B3E" w:rsidP="00E10A62">
      <w:pPr>
        <w:spacing w:after="80"/>
        <w:ind w:firstLine="709"/>
        <w:jc w:val="both"/>
        <w:rPr>
          <w:rFonts w:ascii="Arial" w:eastAsia="Calibri" w:hAnsi="Arial" w:cs="Arial"/>
          <w:bCs/>
          <w:sz w:val="36"/>
          <w:szCs w:val="36"/>
          <w:lang w:val="uz-Cyrl-UZ"/>
        </w:rPr>
      </w:pPr>
      <w:r w:rsidRPr="00444B3E">
        <w:rPr>
          <w:rFonts w:ascii="Arial" w:hAnsi="Arial" w:cs="Arial"/>
          <w:sz w:val="36"/>
          <w:szCs w:val="36"/>
          <w:lang w:val="uz-Cyrl-UZ"/>
        </w:rPr>
        <w:t xml:space="preserve">Бугунги </w:t>
      </w:r>
      <w:r w:rsidR="00E10A62" w:rsidRPr="00444B3E">
        <w:rPr>
          <w:rFonts w:ascii="Arial" w:hAnsi="Arial" w:cs="Arial"/>
          <w:sz w:val="36"/>
          <w:szCs w:val="36"/>
          <w:lang w:val="uz-Cyrl-UZ"/>
        </w:rPr>
        <w:t xml:space="preserve">брифингида </w:t>
      </w:r>
      <w:r w:rsidRPr="00444B3E">
        <w:rPr>
          <w:rFonts w:ascii="Arial" w:hAnsi="Arial" w:cs="Arial"/>
          <w:sz w:val="36"/>
          <w:szCs w:val="36"/>
          <w:lang w:val="uz-Cyrl-UZ"/>
        </w:rPr>
        <w:t xml:space="preserve">айнан юқоридаги регламент ҳамда низомлар юзасидан яъни, </w:t>
      </w:r>
      <w:r w:rsidR="00E10A62" w:rsidRPr="00444B3E">
        <w:rPr>
          <w:rFonts w:ascii="Arial" w:hAnsi="Arial" w:cs="Arial"/>
          <w:sz w:val="36"/>
          <w:szCs w:val="36"/>
          <w:lang w:val="uz-Cyrl-UZ"/>
        </w:rPr>
        <w:t>Ер участкаларини хусусийлаштириш</w:t>
      </w:r>
      <w:r w:rsidRPr="00444B3E">
        <w:rPr>
          <w:rFonts w:ascii="Arial" w:hAnsi="Arial" w:cs="Arial"/>
          <w:sz w:val="36"/>
          <w:szCs w:val="36"/>
          <w:lang w:val="uz-Cyrl-UZ"/>
        </w:rPr>
        <w:t>, тадбиркорлик ва уй-жой қуриш учун ер уча</w:t>
      </w:r>
      <w:r w:rsidR="001E7595">
        <w:rPr>
          <w:rFonts w:ascii="Arial" w:hAnsi="Arial" w:cs="Arial"/>
          <w:sz w:val="36"/>
          <w:szCs w:val="36"/>
          <w:lang w:val="uz-Cyrl-UZ"/>
        </w:rPr>
        <w:t>с</w:t>
      </w:r>
      <w:r w:rsidRPr="00444B3E">
        <w:rPr>
          <w:rFonts w:ascii="Arial" w:hAnsi="Arial" w:cs="Arial"/>
          <w:sz w:val="36"/>
          <w:szCs w:val="36"/>
          <w:lang w:val="uz-Cyrl-UZ"/>
        </w:rPr>
        <w:t>ткаларини электрон онлайн-аукцион орқали реализация қилиш</w:t>
      </w:r>
      <w:r w:rsidR="00E10A62" w:rsidRPr="00444B3E">
        <w:rPr>
          <w:rFonts w:ascii="Arial" w:hAnsi="Arial" w:cs="Arial"/>
          <w:sz w:val="36"/>
          <w:szCs w:val="36"/>
          <w:lang w:val="uz-Cyrl-UZ"/>
        </w:rPr>
        <w:t xml:space="preserve"> </w:t>
      </w:r>
      <w:r w:rsidRPr="00444B3E">
        <w:rPr>
          <w:rFonts w:ascii="Arial" w:hAnsi="Arial" w:cs="Arial"/>
          <w:sz w:val="36"/>
          <w:szCs w:val="36"/>
          <w:lang w:val="uz-Cyrl-UZ"/>
        </w:rPr>
        <w:t xml:space="preserve">бўйича </w:t>
      </w:r>
      <w:r w:rsidR="00E10A62" w:rsidRPr="00444B3E">
        <w:rPr>
          <w:rFonts w:ascii="Arial" w:eastAsia="Calibri" w:hAnsi="Arial" w:cs="Arial"/>
          <w:bCs/>
          <w:sz w:val="36"/>
          <w:szCs w:val="36"/>
          <w:lang w:val="uz-Cyrl-UZ"/>
        </w:rPr>
        <w:t xml:space="preserve">аҳоли ҳамда тадбиркорларимиздан келиб тушаётган саволларга жавоб берамиз. </w:t>
      </w:r>
    </w:p>
    <w:p w14:paraId="03366E45" w14:textId="77777777" w:rsidR="00E10A62" w:rsidRPr="00E10A62" w:rsidRDefault="00E10A62" w:rsidP="00E10A62">
      <w:pPr>
        <w:spacing w:after="80"/>
        <w:ind w:left="426" w:hanging="360"/>
        <w:jc w:val="both"/>
        <w:rPr>
          <w:rFonts w:ascii="Arial" w:hAnsi="Arial" w:cs="Arial"/>
          <w:sz w:val="36"/>
          <w:szCs w:val="36"/>
          <w:lang w:val="uz-Cyrl-UZ"/>
        </w:rPr>
      </w:pPr>
    </w:p>
    <w:p w14:paraId="6183FB27" w14:textId="0DA092BA" w:rsidR="00D81129" w:rsidRPr="00E10A62" w:rsidRDefault="00D81129" w:rsidP="00E10A62">
      <w:pPr>
        <w:pStyle w:val="a3"/>
        <w:numPr>
          <w:ilvl w:val="0"/>
          <w:numId w:val="1"/>
        </w:numPr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Савол:</w:t>
      </w:r>
      <w:r w:rsidRPr="00E10A62">
        <w:rPr>
          <w:rFonts w:ascii="Arial" w:hAnsi="Arial" w:cs="Arial"/>
          <w:sz w:val="36"/>
          <w:szCs w:val="36"/>
          <w:lang w:val="uz-Cyrl-UZ"/>
        </w:rPr>
        <w:t xml:space="preserve"> </w:t>
      </w: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Ерни хусусийлаштириш қандай тоифидаги ерларга амал қилади?</w:t>
      </w:r>
    </w:p>
    <w:p w14:paraId="64299B78" w14:textId="5A3BBD29" w:rsidR="00D81129" w:rsidRPr="00444B3E" w:rsidRDefault="00444B3E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>Аввало шуни айтишимиз керак - қ</w:t>
      </w:r>
      <w:r w:rsidR="00235177" w:rsidRPr="00E10A62">
        <w:rPr>
          <w:rFonts w:ascii="Arial" w:hAnsi="Arial" w:cs="Arial"/>
          <w:sz w:val="36"/>
          <w:szCs w:val="36"/>
          <w:lang w:val="uz-Cyrl-UZ"/>
        </w:rPr>
        <w:t>ишлоқ хўжалигига мўлжалланмаган ерлар</w:t>
      </w:r>
      <w:r w:rsidR="009C2348" w:rsidRPr="00E10A62">
        <w:rPr>
          <w:rFonts w:ascii="Arial" w:hAnsi="Arial" w:cs="Arial"/>
          <w:sz w:val="36"/>
          <w:szCs w:val="36"/>
          <w:lang w:val="uz-Cyrl-UZ"/>
        </w:rPr>
        <w:t>га нисбатан амал қилади</w:t>
      </w:r>
      <w:r w:rsidR="009C2348" w:rsidRPr="00444B3E">
        <w:rPr>
          <w:rFonts w:ascii="Arial" w:hAnsi="Arial" w:cs="Arial"/>
          <w:sz w:val="36"/>
          <w:szCs w:val="36"/>
          <w:lang w:val="uz-Cyrl-UZ"/>
        </w:rPr>
        <w:t>.</w:t>
      </w:r>
    </w:p>
    <w:p w14:paraId="4B45791F" w14:textId="6E4C1EF1" w:rsidR="009C2348" w:rsidRPr="00E10A62" w:rsidRDefault="009C2348" w:rsidP="00E10A62">
      <w:pPr>
        <w:pStyle w:val="a3"/>
        <w:spacing w:after="80"/>
        <w:ind w:left="426"/>
        <w:jc w:val="both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 w:rsidRPr="00E10A62">
        <w:rPr>
          <w:rFonts w:ascii="Arial" w:hAnsi="Arial" w:cs="Arial"/>
          <w:b/>
          <w:bCs/>
          <w:sz w:val="36"/>
          <w:szCs w:val="36"/>
          <w:u w:val="single"/>
          <w:lang w:val="uz-Cyrl-UZ"/>
        </w:rPr>
        <w:t xml:space="preserve">Булар: </w:t>
      </w:r>
    </w:p>
    <w:p w14:paraId="24326168" w14:textId="77777777" w:rsidR="00331D2E" w:rsidRPr="00E10A62" w:rsidRDefault="009C2348" w:rsidP="00E10A62">
      <w:pPr>
        <w:pStyle w:val="a3"/>
        <w:numPr>
          <w:ilvl w:val="0"/>
          <w:numId w:val="4"/>
        </w:numPr>
        <w:spacing w:before="100" w:beforeAutospacing="1" w:after="210" w:line="240" w:lineRule="auto"/>
        <w:ind w:left="426" w:right="315"/>
        <w:jc w:val="both"/>
        <w:rPr>
          <w:rFonts w:ascii="Arial" w:eastAsia="Times New Roman" w:hAnsi="Arial" w:cs="Arial"/>
          <w:sz w:val="36"/>
          <w:szCs w:val="36"/>
          <w:lang w:val="en-US" w:eastAsia="ru-RU"/>
        </w:rPr>
      </w:pPr>
      <w:proofErr w:type="spellStart"/>
      <w:r w:rsidRPr="00E10A62">
        <w:rPr>
          <w:rFonts w:ascii="Arial" w:eastAsia="Times New Roman" w:hAnsi="Arial" w:cs="Arial"/>
          <w:sz w:val="36"/>
          <w:szCs w:val="36"/>
          <w:lang w:eastAsia="ru-RU"/>
        </w:rPr>
        <w:t>юридик</w:t>
      </w:r>
      <w:proofErr w:type="spellEnd"/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E10A62">
        <w:rPr>
          <w:rFonts w:ascii="Arial" w:eastAsia="Times New Roman" w:hAnsi="Arial" w:cs="Arial"/>
          <w:sz w:val="36"/>
          <w:szCs w:val="36"/>
          <w:lang w:eastAsia="ru-RU"/>
        </w:rPr>
        <w:t>шахсларга</w:t>
      </w:r>
      <w:proofErr w:type="spellEnd"/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E10A62">
        <w:rPr>
          <w:rFonts w:ascii="Arial" w:eastAsia="Times New Roman" w:hAnsi="Arial" w:cs="Arial"/>
          <w:sz w:val="36"/>
          <w:szCs w:val="36"/>
          <w:lang w:eastAsia="ru-RU"/>
        </w:rPr>
        <w:t>тадбиркорлик</w:t>
      </w:r>
      <w:proofErr w:type="spellEnd"/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E10A62">
        <w:rPr>
          <w:rFonts w:ascii="Arial" w:eastAsia="Times New Roman" w:hAnsi="Arial" w:cs="Arial"/>
          <w:sz w:val="36"/>
          <w:szCs w:val="36"/>
          <w:lang w:eastAsia="ru-RU"/>
        </w:rPr>
        <w:t>ва</w:t>
      </w:r>
      <w:proofErr w:type="spellEnd"/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E10A62">
        <w:rPr>
          <w:rFonts w:ascii="Arial" w:eastAsia="Times New Roman" w:hAnsi="Arial" w:cs="Arial"/>
          <w:sz w:val="36"/>
          <w:szCs w:val="36"/>
          <w:lang w:eastAsia="ru-RU"/>
        </w:rPr>
        <w:t>шаҳарсозлик</w:t>
      </w:r>
      <w:proofErr w:type="spellEnd"/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E10A62">
        <w:rPr>
          <w:rFonts w:ascii="Arial" w:eastAsia="Times New Roman" w:hAnsi="Arial" w:cs="Arial"/>
          <w:sz w:val="36"/>
          <w:szCs w:val="36"/>
          <w:lang w:eastAsia="ru-RU"/>
        </w:rPr>
        <w:t>фаолиятини</w:t>
      </w:r>
      <w:proofErr w:type="spellEnd"/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E10A62">
        <w:rPr>
          <w:rFonts w:ascii="Arial" w:eastAsia="Times New Roman" w:hAnsi="Arial" w:cs="Arial"/>
          <w:sz w:val="36"/>
          <w:szCs w:val="36"/>
          <w:lang w:eastAsia="ru-RU"/>
        </w:rPr>
        <w:t>амалга</w:t>
      </w:r>
      <w:proofErr w:type="spellEnd"/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E10A62">
        <w:rPr>
          <w:rFonts w:ascii="Arial" w:eastAsia="Times New Roman" w:hAnsi="Arial" w:cs="Arial"/>
          <w:sz w:val="36"/>
          <w:szCs w:val="36"/>
          <w:lang w:eastAsia="ru-RU"/>
        </w:rPr>
        <w:t>ошириш</w:t>
      </w:r>
      <w:proofErr w:type="spellEnd"/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E10A62">
        <w:rPr>
          <w:rFonts w:ascii="Arial" w:eastAsia="Times New Roman" w:hAnsi="Arial" w:cs="Arial"/>
          <w:sz w:val="36"/>
          <w:szCs w:val="36"/>
          <w:lang w:eastAsia="ru-RU"/>
        </w:rPr>
        <w:t>учун</w:t>
      </w:r>
      <w:proofErr w:type="spellEnd"/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E10A62">
        <w:rPr>
          <w:rFonts w:ascii="Arial" w:eastAsia="Times New Roman" w:hAnsi="Arial" w:cs="Arial"/>
          <w:sz w:val="36"/>
          <w:szCs w:val="36"/>
          <w:lang w:eastAsia="ru-RU"/>
        </w:rPr>
        <w:t>берилган</w:t>
      </w:r>
      <w:proofErr w:type="spellEnd"/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r w:rsidRPr="00E10A62">
        <w:rPr>
          <w:rFonts w:ascii="Arial" w:eastAsia="Times New Roman" w:hAnsi="Arial" w:cs="Arial"/>
          <w:sz w:val="36"/>
          <w:szCs w:val="36"/>
          <w:lang w:eastAsia="ru-RU"/>
        </w:rPr>
        <w:t>ер</w:t>
      </w:r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E10A62">
        <w:rPr>
          <w:rFonts w:ascii="Arial" w:eastAsia="Times New Roman" w:hAnsi="Arial" w:cs="Arial"/>
          <w:sz w:val="36"/>
          <w:szCs w:val="36"/>
          <w:lang w:eastAsia="ru-RU"/>
        </w:rPr>
        <w:t>участкалари</w:t>
      </w:r>
      <w:proofErr w:type="spellEnd"/>
      <w:r w:rsidRPr="00E10A62">
        <w:rPr>
          <w:rFonts w:ascii="Arial" w:eastAsia="Times New Roman" w:hAnsi="Arial" w:cs="Arial"/>
          <w:sz w:val="36"/>
          <w:szCs w:val="36"/>
          <w:lang w:val="en-US" w:eastAsia="ru-RU"/>
        </w:rPr>
        <w:t>;</w:t>
      </w:r>
    </w:p>
    <w:p w14:paraId="64D0DAF4" w14:textId="77777777" w:rsidR="00331D2E" w:rsidRPr="00E10A62" w:rsidRDefault="009C2348" w:rsidP="00E10A62">
      <w:pPr>
        <w:pStyle w:val="a3"/>
        <w:numPr>
          <w:ilvl w:val="0"/>
          <w:numId w:val="4"/>
        </w:numPr>
        <w:spacing w:before="100" w:beforeAutospacing="1" w:after="210" w:line="240" w:lineRule="auto"/>
        <w:ind w:left="426" w:right="315"/>
        <w:jc w:val="both"/>
        <w:rPr>
          <w:rFonts w:ascii="Arial" w:eastAsia="Times New Roman" w:hAnsi="Arial" w:cs="Arial"/>
          <w:sz w:val="36"/>
          <w:szCs w:val="36"/>
          <w:lang w:val="en-US" w:eastAsia="ru-RU"/>
        </w:rPr>
      </w:pP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Ўзбекистон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Республикаси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фуқароларига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якка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тартибда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r w:rsidRPr="009C2348">
        <w:rPr>
          <w:rFonts w:ascii="Arial" w:eastAsia="Times New Roman" w:hAnsi="Arial" w:cs="Arial"/>
          <w:sz w:val="36"/>
          <w:szCs w:val="36"/>
          <w:lang w:eastAsia="ru-RU"/>
        </w:rPr>
        <w:t>уй</w:t>
      </w:r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>-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жой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қуриш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ва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r w:rsidRPr="009C2348">
        <w:rPr>
          <w:rFonts w:ascii="Arial" w:eastAsia="Times New Roman" w:hAnsi="Arial" w:cs="Arial"/>
          <w:sz w:val="36"/>
          <w:szCs w:val="36"/>
          <w:lang w:eastAsia="ru-RU"/>
        </w:rPr>
        <w:t>уй</w:t>
      </w:r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>-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жойни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ободонлаштириш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,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шунингдек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тадбиркорлик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ва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шаҳарсозлик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фаолиятини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амалга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ошириш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учун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берилган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r w:rsidRPr="009C2348">
        <w:rPr>
          <w:rFonts w:ascii="Arial" w:eastAsia="Times New Roman" w:hAnsi="Arial" w:cs="Arial"/>
          <w:sz w:val="36"/>
          <w:szCs w:val="36"/>
          <w:lang w:eastAsia="ru-RU"/>
        </w:rPr>
        <w:t>ер</w:t>
      </w:r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участкалари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>;</w:t>
      </w:r>
    </w:p>
    <w:p w14:paraId="7DFD0B82" w14:textId="77777777" w:rsidR="00331D2E" w:rsidRPr="00824F07" w:rsidRDefault="009C2348" w:rsidP="00E10A62">
      <w:pPr>
        <w:pStyle w:val="a3"/>
        <w:numPr>
          <w:ilvl w:val="0"/>
          <w:numId w:val="4"/>
        </w:numPr>
        <w:spacing w:before="100" w:beforeAutospacing="1" w:after="210" w:line="240" w:lineRule="auto"/>
        <w:ind w:left="426" w:right="315"/>
        <w:jc w:val="both"/>
        <w:rPr>
          <w:rFonts w:ascii="Arial" w:eastAsia="Times New Roman" w:hAnsi="Arial" w:cs="Arial"/>
          <w:sz w:val="36"/>
          <w:szCs w:val="36"/>
          <w:lang w:val="en-US" w:eastAsia="ru-RU"/>
        </w:rPr>
      </w:pP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хусусийлаштирилиши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лозим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бўлган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давлат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кўчмас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мулк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объектлари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жойлашган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r w:rsidRPr="009C2348">
        <w:rPr>
          <w:rFonts w:ascii="Arial" w:eastAsia="Times New Roman" w:hAnsi="Arial" w:cs="Arial"/>
          <w:sz w:val="36"/>
          <w:szCs w:val="36"/>
          <w:lang w:eastAsia="ru-RU"/>
        </w:rPr>
        <w:t>ер</w:t>
      </w:r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участкалари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val="en-US" w:eastAsia="ru-RU"/>
        </w:rPr>
        <w:t>;</w:t>
      </w:r>
    </w:p>
    <w:p w14:paraId="0A57A47C" w14:textId="1760F754" w:rsidR="009C2348" w:rsidRPr="009C2348" w:rsidRDefault="009C2348" w:rsidP="00E10A62">
      <w:pPr>
        <w:pStyle w:val="a3"/>
        <w:numPr>
          <w:ilvl w:val="0"/>
          <w:numId w:val="4"/>
        </w:numPr>
        <w:spacing w:before="100" w:beforeAutospacing="1" w:after="210" w:line="240" w:lineRule="auto"/>
        <w:ind w:left="426" w:right="315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бўш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турган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eastAsia="ru-RU"/>
        </w:rPr>
        <w:t xml:space="preserve"> ер </w:t>
      </w:r>
      <w:proofErr w:type="spellStart"/>
      <w:r w:rsidRPr="009C2348">
        <w:rPr>
          <w:rFonts w:ascii="Arial" w:eastAsia="Times New Roman" w:hAnsi="Arial" w:cs="Arial"/>
          <w:sz w:val="36"/>
          <w:szCs w:val="36"/>
          <w:lang w:eastAsia="ru-RU"/>
        </w:rPr>
        <w:t>участкалари</w:t>
      </w:r>
      <w:proofErr w:type="spellEnd"/>
      <w:r w:rsidRPr="009C2348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14:paraId="576962CE" w14:textId="77777777" w:rsidR="00BB734E" w:rsidRPr="00E10A62" w:rsidRDefault="00BB734E" w:rsidP="00E10A62">
      <w:pPr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</w:p>
    <w:p w14:paraId="3DC19DC2" w14:textId="6D9F7D52" w:rsidR="00D81129" w:rsidRPr="00E10A62" w:rsidRDefault="00D81129" w:rsidP="00E10A62">
      <w:pPr>
        <w:pStyle w:val="a3"/>
        <w:numPr>
          <w:ilvl w:val="0"/>
          <w:numId w:val="1"/>
        </w:numPr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Савол:</w:t>
      </w:r>
      <w:r w:rsidRPr="00E10A62">
        <w:rPr>
          <w:rFonts w:ascii="Arial" w:hAnsi="Arial" w:cs="Arial"/>
          <w:sz w:val="36"/>
          <w:szCs w:val="36"/>
          <w:lang w:val="uz-Cyrl-UZ"/>
        </w:rPr>
        <w:t xml:space="preserve"> </w:t>
      </w: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Хусусийлаштириш учун қаерга мурожаат қилинади ва қанча тўлов қилинади?</w:t>
      </w:r>
    </w:p>
    <w:p w14:paraId="37AFF68C" w14:textId="1445ABAF" w:rsidR="006A0BD7" w:rsidRPr="00E10A62" w:rsidRDefault="00235177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sz w:val="36"/>
          <w:szCs w:val="36"/>
          <w:lang w:val="uz-Cyrl-UZ"/>
        </w:rPr>
        <w:t>Ўзига тегишли ер</w:t>
      </w:r>
      <w:r w:rsidR="00E10A62" w:rsidRPr="00E10A62">
        <w:rPr>
          <w:rFonts w:ascii="Arial" w:hAnsi="Arial" w:cs="Arial"/>
          <w:sz w:val="36"/>
          <w:szCs w:val="36"/>
          <w:lang w:val="uz-Cyrl-UZ"/>
        </w:rPr>
        <w:t xml:space="preserve">ни хусусийлаштириш </w:t>
      </w:r>
      <w:r w:rsidRPr="00E10A62">
        <w:rPr>
          <w:rFonts w:ascii="Arial" w:hAnsi="Arial" w:cs="Arial"/>
          <w:sz w:val="36"/>
          <w:szCs w:val="36"/>
          <w:lang w:val="uz-Cyrl-UZ"/>
        </w:rPr>
        <w:t>бўйича давлат хизматлари марказларига ёки ягона интерактив давлат хизматлари портали орқали мурожаат қилинади.</w:t>
      </w:r>
      <w:r w:rsidR="00550DC9" w:rsidRPr="00E10A62">
        <w:rPr>
          <w:rFonts w:ascii="Arial" w:hAnsi="Arial" w:cs="Arial"/>
          <w:sz w:val="36"/>
          <w:szCs w:val="36"/>
          <w:lang w:val="uz-Cyrl-UZ"/>
        </w:rPr>
        <w:t xml:space="preserve"> </w:t>
      </w:r>
    </w:p>
    <w:p w14:paraId="1A97AE6C" w14:textId="4C5D7074" w:rsidR="00D81129" w:rsidRPr="00E10A62" w:rsidRDefault="006A0BD7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sz w:val="36"/>
          <w:szCs w:val="36"/>
          <w:lang w:val="uz-Cyrl-UZ"/>
        </w:rPr>
        <w:t>Бир марталик т</w:t>
      </w:r>
      <w:r w:rsidR="00550DC9" w:rsidRPr="00E10A62">
        <w:rPr>
          <w:rFonts w:ascii="Arial" w:hAnsi="Arial" w:cs="Arial"/>
          <w:sz w:val="36"/>
          <w:szCs w:val="36"/>
          <w:lang w:val="uz-Cyrl-UZ"/>
        </w:rPr>
        <w:t>ўлов юридик ва жисмоний шахслар учун сотиб олиш қийматини аниқлашда ўша кунда белгиланган базавий солиқ ставкасининг 20 баравари</w:t>
      </w:r>
      <w:r w:rsidRPr="00E10A62">
        <w:rPr>
          <w:rFonts w:ascii="Arial" w:hAnsi="Arial" w:cs="Arial"/>
          <w:sz w:val="36"/>
          <w:szCs w:val="36"/>
          <w:lang w:val="uz-Cyrl-UZ"/>
        </w:rPr>
        <w:t xml:space="preserve"> этиб белгиланган. </w:t>
      </w:r>
    </w:p>
    <w:p w14:paraId="48932B42" w14:textId="77777777" w:rsidR="00BB734E" w:rsidRPr="00E10A62" w:rsidRDefault="00BB734E" w:rsidP="00E10A62">
      <w:pPr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</w:p>
    <w:p w14:paraId="50800399" w14:textId="7DB36598" w:rsidR="00D81129" w:rsidRPr="00E10A62" w:rsidRDefault="00D81129" w:rsidP="00E10A62">
      <w:pPr>
        <w:pStyle w:val="a3"/>
        <w:numPr>
          <w:ilvl w:val="0"/>
          <w:numId w:val="1"/>
        </w:numPr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Савол:</w:t>
      </w:r>
      <w:r w:rsidRPr="00E10A62">
        <w:rPr>
          <w:rFonts w:ascii="Arial" w:hAnsi="Arial" w:cs="Arial"/>
          <w:sz w:val="36"/>
          <w:szCs w:val="36"/>
          <w:lang w:val="uz-Cyrl-UZ"/>
        </w:rPr>
        <w:t xml:space="preserve"> </w:t>
      </w: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Хусусийлаштириш жараёни қанча вақт олади. Муддати ҳақида маълумот беринг.</w:t>
      </w:r>
    </w:p>
    <w:p w14:paraId="459E7292" w14:textId="2E8DD91D" w:rsidR="00D81129" w:rsidRPr="00E10A62" w:rsidRDefault="00E10A62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sz w:val="36"/>
          <w:szCs w:val="36"/>
          <w:lang w:val="uz-Cyrl-UZ"/>
        </w:rPr>
        <w:t xml:space="preserve">Ўзига тегишли ерни хусусийлаштириш жараёни </w:t>
      </w:r>
      <w:r w:rsidR="00235177" w:rsidRPr="00E10A62">
        <w:rPr>
          <w:rFonts w:ascii="Arial" w:hAnsi="Arial" w:cs="Arial"/>
          <w:sz w:val="36"/>
          <w:szCs w:val="36"/>
          <w:lang w:val="uz-Cyrl-UZ"/>
        </w:rPr>
        <w:t>22 иш кунигача бўлган муддатда</w:t>
      </w:r>
      <w:r w:rsidRPr="00E10A62">
        <w:rPr>
          <w:rFonts w:ascii="Arial" w:hAnsi="Arial" w:cs="Arial"/>
          <w:sz w:val="36"/>
          <w:szCs w:val="36"/>
          <w:lang w:val="uz-Cyrl-UZ"/>
        </w:rPr>
        <w:t>;</w:t>
      </w:r>
    </w:p>
    <w:p w14:paraId="38C6A0B9" w14:textId="090CF488" w:rsidR="00235177" w:rsidRPr="00E10A62" w:rsidRDefault="00235177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sz w:val="36"/>
          <w:szCs w:val="36"/>
          <w:lang w:val="uz-Cyrl-UZ"/>
        </w:rPr>
        <w:t>Бўш ерлар аукцион орқали</w:t>
      </w:r>
      <w:r w:rsidR="00E10A62" w:rsidRPr="00E10A62">
        <w:rPr>
          <w:rFonts w:ascii="Arial" w:hAnsi="Arial" w:cs="Arial"/>
          <w:sz w:val="36"/>
          <w:szCs w:val="36"/>
          <w:lang w:val="uz-Cyrl-UZ"/>
        </w:rPr>
        <w:t xml:space="preserve"> сотиб олинганда </w:t>
      </w:r>
      <w:r w:rsidRPr="00E10A62">
        <w:rPr>
          <w:rFonts w:ascii="Arial" w:hAnsi="Arial" w:cs="Arial"/>
          <w:sz w:val="36"/>
          <w:szCs w:val="36"/>
          <w:lang w:val="uz-Cyrl-UZ"/>
        </w:rPr>
        <w:t>16 иш кунигача</w:t>
      </w:r>
      <w:r w:rsidR="00E10A62" w:rsidRPr="00E10A62">
        <w:rPr>
          <w:rFonts w:ascii="Arial" w:hAnsi="Arial" w:cs="Arial"/>
          <w:sz w:val="36"/>
          <w:szCs w:val="36"/>
          <w:lang w:val="uz-Cyrl-UZ"/>
        </w:rPr>
        <w:t xml:space="preserve"> бўлган муддатда </w:t>
      </w:r>
      <w:r w:rsidR="00444B3E">
        <w:rPr>
          <w:rFonts w:ascii="Arial" w:hAnsi="Arial" w:cs="Arial"/>
          <w:sz w:val="36"/>
          <w:szCs w:val="36"/>
          <w:lang w:val="uz-Cyrl-UZ"/>
        </w:rPr>
        <w:t>амалга оширилади.</w:t>
      </w:r>
      <w:r w:rsidR="00E10A62" w:rsidRPr="00E10A62">
        <w:rPr>
          <w:rFonts w:ascii="Arial" w:hAnsi="Arial" w:cs="Arial"/>
          <w:sz w:val="36"/>
          <w:szCs w:val="36"/>
          <w:lang w:val="uz-Cyrl-UZ"/>
        </w:rPr>
        <w:t xml:space="preserve"> </w:t>
      </w:r>
    </w:p>
    <w:p w14:paraId="3F0C5ABE" w14:textId="5801F92C" w:rsidR="005B69DD" w:rsidRPr="00E10A62" w:rsidRDefault="005B69DD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u w:val="single"/>
          <w:lang w:val="uz-Cyrl-UZ"/>
        </w:rPr>
      </w:pPr>
    </w:p>
    <w:p w14:paraId="2BFC0074" w14:textId="14409005" w:rsidR="005B69DD" w:rsidRPr="00E10A62" w:rsidRDefault="005B69DD" w:rsidP="00E10A62">
      <w:pPr>
        <w:pStyle w:val="a3"/>
        <w:numPr>
          <w:ilvl w:val="0"/>
          <w:numId w:val="1"/>
        </w:numPr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Савол:</w:t>
      </w:r>
      <w:r w:rsidRPr="00E10A62">
        <w:rPr>
          <w:rFonts w:ascii="Arial" w:hAnsi="Arial" w:cs="Arial"/>
          <w:sz w:val="36"/>
          <w:szCs w:val="36"/>
          <w:lang w:val="uz-Cyrl-UZ"/>
        </w:rPr>
        <w:t xml:space="preserve"> </w:t>
      </w: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Ўзбошимчалик билан эгалланган ёки уйимнинг ёнида</w:t>
      </w:r>
      <w:r w:rsidR="00EB43F7" w:rsidRPr="00E10A62">
        <w:rPr>
          <w:rFonts w:ascii="Arial" w:hAnsi="Arial" w:cs="Arial"/>
          <w:b/>
          <w:bCs/>
          <w:sz w:val="36"/>
          <w:szCs w:val="36"/>
          <w:lang w:val="uz-Cyrl-UZ"/>
        </w:rPr>
        <w:t>ги меники бўлмаган ер</w:t>
      </w: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н</w:t>
      </w:r>
      <w:r w:rsidR="00EB43F7" w:rsidRPr="00E10A62">
        <w:rPr>
          <w:rFonts w:ascii="Arial" w:hAnsi="Arial" w:cs="Arial"/>
          <w:b/>
          <w:bCs/>
          <w:sz w:val="36"/>
          <w:szCs w:val="36"/>
          <w:lang w:val="uz-Cyrl-UZ"/>
        </w:rPr>
        <w:t>и</w:t>
      </w: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 xml:space="preserve"> қўшиб олган</w:t>
      </w:r>
      <w:r w:rsidR="00EB43F7" w:rsidRPr="00E10A62">
        <w:rPr>
          <w:rFonts w:ascii="Arial" w:hAnsi="Arial" w:cs="Arial"/>
          <w:b/>
          <w:bCs/>
          <w:sz w:val="36"/>
          <w:szCs w:val="36"/>
          <w:lang w:val="uz-Cyrl-UZ"/>
        </w:rPr>
        <w:t>ман</w:t>
      </w: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 xml:space="preserve"> </w:t>
      </w:r>
      <w:r w:rsidR="00EB43F7" w:rsidRPr="00E10A62">
        <w:rPr>
          <w:rFonts w:ascii="Arial" w:hAnsi="Arial" w:cs="Arial"/>
          <w:b/>
          <w:bCs/>
          <w:sz w:val="36"/>
          <w:szCs w:val="36"/>
          <w:lang w:val="uz-Cyrl-UZ"/>
        </w:rPr>
        <w:t xml:space="preserve">шуни </w:t>
      </w: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хусусийлаштирсам бўладими?</w:t>
      </w:r>
    </w:p>
    <w:p w14:paraId="29922D2A" w14:textId="5F62F84E" w:rsidR="00444B3E" w:rsidRDefault="005B69DD" w:rsidP="00444B3E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444B3E">
        <w:rPr>
          <w:rFonts w:ascii="Arial" w:hAnsi="Arial" w:cs="Arial"/>
          <w:sz w:val="36"/>
          <w:szCs w:val="36"/>
          <w:lang w:val="uz-Cyrl-UZ"/>
        </w:rPr>
        <w:t xml:space="preserve">Йўқ. </w:t>
      </w:r>
      <w:r w:rsidR="00444B3E" w:rsidRPr="00444B3E">
        <w:rPr>
          <w:rFonts w:ascii="Arial" w:hAnsi="Arial" w:cs="Arial"/>
          <w:sz w:val="36"/>
          <w:szCs w:val="36"/>
          <w:lang w:val="uz-Cyrl-UZ"/>
        </w:rPr>
        <w:t xml:space="preserve">Бунинг иложи йўқ. Ер участкаларини хусусийлаштиришнинг асосий принципларидан бири бу - қонунийлик. </w:t>
      </w:r>
      <w:r w:rsidR="00444B3E">
        <w:rPr>
          <w:rFonts w:ascii="Arial" w:hAnsi="Arial" w:cs="Arial"/>
          <w:sz w:val="36"/>
          <w:szCs w:val="36"/>
          <w:lang w:val="uz-Cyrl-UZ"/>
        </w:rPr>
        <w:t xml:space="preserve">Ўз номи билан айтиб турибди </w:t>
      </w:r>
      <w:r w:rsidR="00444B3E" w:rsidRPr="00444B3E">
        <w:rPr>
          <w:rFonts w:ascii="Arial" w:hAnsi="Arial" w:cs="Arial"/>
          <w:sz w:val="36"/>
          <w:szCs w:val="36"/>
          <w:lang w:val="uz-Cyrl-UZ"/>
        </w:rPr>
        <w:t>Ўзбошимчалик билан эгалланган дегани ҳуқуқни бегиловчи ҳужжатлари йўқ дегани.</w:t>
      </w:r>
      <w:r w:rsidR="00444B3E">
        <w:rPr>
          <w:rFonts w:ascii="Arial" w:hAnsi="Arial" w:cs="Arial"/>
          <w:b/>
          <w:bCs/>
          <w:sz w:val="36"/>
          <w:szCs w:val="36"/>
          <w:lang w:val="uz-Cyrl-UZ"/>
        </w:rPr>
        <w:t xml:space="preserve"> </w:t>
      </w:r>
    </w:p>
    <w:p w14:paraId="671F5FD4" w14:textId="4AD43055" w:rsidR="00444B3E" w:rsidRPr="00444B3E" w:rsidRDefault="00444B3E" w:rsidP="00444B3E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444B3E">
        <w:rPr>
          <w:rFonts w:ascii="Arial" w:hAnsi="Arial" w:cs="Arial"/>
          <w:sz w:val="36"/>
          <w:szCs w:val="36"/>
          <w:lang w:val="uz-Cyrl-UZ"/>
        </w:rPr>
        <w:t>Қонунга ва регламентга кўра ҳуқуқий ҳужжатлари мавжуд бўл</w:t>
      </w:r>
      <w:r w:rsidR="001E7595" w:rsidRPr="001E7595">
        <w:rPr>
          <w:rFonts w:ascii="Arial" w:hAnsi="Arial" w:cs="Arial"/>
          <w:sz w:val="36"/>
          <w:szCs w:val="36"/>
          <w:lang w:val="uz-Cyrl-UZ"/>
        </w:rPr>
        <w:t>ма</w:t>
      </w:r>
      <w:r w:rsidRPr="00444B3E">
        <w:rPr>
          <w:rFonts w:ascii="Arial" w:hAnsi="Arial" w:cs="Arial"/>
          <w:sz w:val="36"/>
          <w:szCs w:val="36"/>
          <w:lang w:val="uz-Cyrl-UZ"/>
        </w:rPr>
        <w:t xml:space="preserve">ган ерлар хусусийлаштирилмайди. </w:t>
      </w:r>
    </w:p>
    <w:p w14:paraId="654580E7" w14:textId="77777777" w:rsidR="00BB734E" w:rsidRPr="00444B3E" w:rsidRDefault="00BB734E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</w:p>
    <w:p w14:paraId="5970710F" w14:textId="0FD05286" w:rsidR="00D81129" w:rsidRPr="00444B3E" w:rsidRDefault="00D81129" w:rsidP="00E10A62">
      <w:pPr>
        <w:pStyle w:val="a3"/>
        <w:numPr>
          <w:ilvl w:val="0"/>
          <w:numId w:val="1"/>
        </w:numPr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Савол:</w:t>
      </w:r>
      <w:r w:rsidRPr="00E10A62">
        <w:rPr>
          <w:rFonts w:ascii="Arial" w:hAnsi="Arial" w:cs="Arial"/>
          <w:sz w:val="36"/>
          <w:szCs w:val="36"/>
          <w:lang w:val="uz-Cyrl-UZ"/>
        </w:rPr>
        <w:t xml:space="preserve"> </w:t>
      </w: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Хусусийлаштирилган ер снос қилиниши мумкинми?</w:t>
      </w:r>
      <w:r w:rsidRPr="00E10A62">
        <w:rPr>
          <w:rFonts w:ascii="Arial" w:hAnsi="Arial" w:cs="Arial"/>
          <w:sz w:val="36"/>
          <w:szCs w:val="36"/>
          <w:lang w:val="uz-Cyrl-UZ"/>
        </w:rPr>
        <w:t xml:space="preserve"> </w:t>
      </w:r>
    </w:p>
    <w:p w14:paraId="59F43591" w14:textId="77777777" w:rsidR="00E37148" w:rsidRDefault="00E37148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</w:p>
    <w:p w14:paraId="5E5F34B7" w14:textId="45C22682" w:rsidR="00D81129" w:rsidRPr="00E37148" w:rsidRDefault="00E37148" w:rsidP="002F6DF7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lastRenderedPageBreak/>
        <w:t xml:space="preserve">Хусусийлаштирилгандан сўнг ер сизники ҳисобланади. </w:t>
      </w:r>
      <w:r w:rsidR="002F6DF7" w:rsidRPr="00331D2E">
        <w:rPr>
          <w:rFonts w:ascii="Arial" w:eastAsia="Times New Roman" w:hAnsi="Arial" w:cs="Arial"/>
          <w:sz w:val="36"/>
          <w:szCs w:val="36"/>
          <w:lang w:val="uz-Cyrl-UZ" w:eastAsia="ru-RU"/>
        </w:rPr>
        <w:t>Ер давлат ва жамият эҳтиёжлари учун</w:t>
      </w:r>
      <w:r w:rsidR="002F6DF7">
        <w:rPr>
          <w:rFonts w:ascii="Arial" w:eastAsia="Times New Roman" w:hAnsi="Arial" w:cs="Arial"/>
          <w:sz w:val="36"/>
          <w:szCs w:val="36"/>
          <w:lang w:val="uz-Cyrl-UZ" w:eastAsia="ru-RU"/>
        </w:rPr>
        <w:t xml:space="preserve"> шунчаки олиб қўйишнинг имкони бўлмайди. Фақат сиз билан шартнома тузиб келишилган нархда сотиб олгандан кейин у ер давлатга ўтади. Кимдир келиб шунчаки снос қилиб кетолмайди. Амалдаги қонунчилик буни чеклайди. </w:t>
      </w:r>
    </w:p>
    <w:p w14:paraId="5C4006D5" w14:textId="77777777" w:rsidR="00BB734E" w:rsidRPr="00E10A62" w:rsidRDefault="00BB734E" w:rsidP="00E10A62">
      <w:pPr>
        <w:spacing w:after="80"/>
        <w:ind w:left="426"/>
        <w:jc w:val="both"/>
        <w:rPr>
          <w:rFonts w:ascii="Arial" w:hAnsi="Arial" w:cs="Arial"/>
          <w:sz w:val="36"/>
          <w:szCs w:val="36"/>
          <w:u w:val="single"/>
          <w:lang w:val="uz-Cyrl-UZ"/>
        </w:rPr>
      </w:pPr>
    </w:p>
    <w:p w14:paraId="3217E057" w14:textId="1BFDD169" w:rsidR="00D81129" w:rsidRPr="00E10A62" w:rsidRDefault="00D81129" w:rsidP="00E10A62">
      <w:pPr>
        <w:pStyle w:val="a3"/>
        <w:numPr>
          <w:ilvl w:val="0"/>
          <w:numId w:val="1"/>
        </w:numPr>
        <w:spacing w:after="80"/>
        <w:ind w:left="426"/>
        <w:jc w:val="both"/>
        <w:rPr>
          <w:rFonts w:ascii="Arial" w:hAnsi="Arial" w:cs="Arial"/>
          <w:b/>
          <w:bCs/>
          <w:sz w:val="36"/>
          <w:szCs w:val="36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Савол: Уйим жойлаган ерни хусусийлаштиришим шартми бу мажбурий талабми?</w:t>
      </w:r>
      <w:r w:rsidRPr="00E10A62">
        <w:rPr>
          <w:rFonts w:ascii="Arial" w:hAnsi="Arial" w:cs="Arial"/>
          <w:sz w:val="36"/>
          <w:szCs w:val="36"/>
          <w:lang w:val="uz-Cyrl-UZ"/>
        </w:rPr>
        <w:t xml:space="preserve"> </w:t>
      </w:r>
    </w:p>
    <w:p w14:paraId="73576F80" w14:textId="7376D1DF" w:rsidR="00235177" w:rsidRPr="00444B3E" w:rsidRDefault="00235177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444B3E">
        <w:rPr>
          <w:rFonts w:ascii="Arial" w:hAnsi="Arial" w:cs="Arial"/>
          <w:sz w:val="36"/>
          <w:szCs w:val="36"/>
          <w:lang w:val="uz-Cyrl-UZ"/>
        </w:rPr>
        <w:t xml:space="preserve">Хусусийлаштириш </w:t>
      </w:r>
      <w:r w:rsidR="002F6DF7">
        <w:rPr>
          <w:rFonts w:ascii="Arial" w:hAnsi="Arial" w:cs="Arial"/>
          <w:sz w:val="36"/>
          <w:szCs w:val="36"/>
          <w:lang w:val="uz-Cyrl-UZ"/>
        </w:rPr>
        <w:t>мажбурий ҳисобланмайди аксича  ўз хоҳишига кўра</w:t>
      </w:r>
      <w:r w:rsidRPr="00444B3E">
        <w:rPr>
          <w:rFonts w:ascii="Arial" w:hAnsi="Arial" w:cs="Arial"/>
          <w:sz w:val="36"/>
          <w:szCs w:val="36"/>
          <w:lang w:val="uz-Cyrl-UZ"/>
        </w:rPr>
        <w:t xml:space="preserve"> амалга оширилади.</w:t>
      </w:r>
    </w:p>
    <w:p w14:paraId="7AAA8C69" w14:textId="7BD9951F" w:rsidR="00331D2E" w:rsidRPr="00E10A62" w:rsidRDefault="00331D2E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u w:val="single"/>
          <w:lang w:val="uz-Cyrl-UZ"/>
        </w:rPr>
      </w:pPr>
    </w:p>
    <w:p w14:paraId="653AC590" w14:textId="0F516878" w:rsidR="00331D2E" w:rsidRPr="00E10A62" w:rsidRDefault="00331D2E" w:rsidP="00E10A62">
      <w:pPr>
        <w:pStyle w:val="a3"/>
        <w:numPr>
          <w:ilvl w:val="0"/>
          <w:numId w:val="1"/>
        </w:numPr>
        <w:spacing w:after="80"/>
        <w:ind w:left="426"/>
        <w:jc w:val="both"/>
        <w:rPr>
          <w:rFonts w:ascii="Arial" w:hAnsi="Arial" w:cs="Arial"/>
          <w:b/>
          <w:bCs/>
          <w:sz w:val="36"/>
          <w:szCs w:val="36"/>
          <w:lang w:val="uz-Cyrl-UZ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 xml:space="preserve">Савол: </w:t>
      </w:r>
      <w:proofErr w:type="spellStart"/>
      <w:r w:rsidR="005B69DD" w:rsidRPr="00E10A62">
        <w:rPr>
          <w:rFonts w:ascii="Arial" w:hAnsi="Arial" w:cs="Arial"/>
          <w:b/>
          <w:bCs/>
          <w:sz w:val="36"/>
          <w:szCs w:val="36"/>
        </w:rPr>
        <w:t>Кўп</w:t>
      </w:r>
      <w:proofErr w:type="spellEnd"/>
      <w:r w:rsidR="005B69DD" w:rsidRPr="00E10A62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b/>
          <w:bCs/>
          <w:sz w:val="36"/>
          <w:szCs w:val="36"/>
        </w:rPr>
        <w:t>квартирали</w:t>
      </w:r>
      <w:proofErr w:type="spellEnd"/>
      <w:r w:rsidRPr="00E10A62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b/>
          <w:bCs/>
          <w:sz w:val="36"/>
          <w:szCs w:val="36"/>
        </w:rPr>
        <w:t>уйларга</w:t>
      </w:r>
      <w:proofErr w:type="spellEnd"/>
      <w:r w:rsidRPr="00E10A62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b/>
          <w:bCs/>
          <w:sz w:val="36"/>
          <w:szCs w:val="36"/>
        </w:rPr>
        <w:t>туташ</w:t>
      </w:r>
      <w:proofErr w:type="spellEnd"/>
      <w:r w:rsidRPr="00E10A62">
        <w:rPr>
          <w:rFonts w:ascii="Arial" w:hAnsi="Arial" w:cs="Arial"/>
          <w:b/>
          <w:bCs/>
          <w:sz w:val="36"/>
          <w:szCs w:val="36"/>
        </w:rPr>
        <w:t xml:space="preserve"> ер </w:t>
      </w:r>
      <w:proofErr w:type="spellStart"/>
      <w:r w:rsidRPr="00E10A62">
        <w:rPr>
          <w:rFonts w:ascii="Arial" w:hAnsi="Arial" w:cs="Arial"/>
          <w:b/>
          <w:bCs/>
          <w:sz w:val="36"/>
          <w:szCs w:val="36"/>
        </w:rPr>
        <w:t>участкалари</w:t>
      </w:r>
      <w:proofErr w:type="spellEnd"/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 xml:space="preserve"> хусусийлаштириладими?</w:t>
      </w:r>
    </w:p>
    <w:p w14:paraId="39249A9E" w14:textId="77777777" w:rsidR="00331D2E" w:rsidRPr="00E10A62" w:rsidRDefault="00331D2E" w:rsidP="00E10A62">
      <w:pPr>
        <w:pStyle w:val="a3"/>
        <w:spacing w:after="80"/>
        <w:ind w:left="426"/>
        <w:jc w:val="both"/>
        <w:rPr>
          <w:rFonts w:ascii="Arial" w:hAnsi="Arial" w:cs="Arial"/>
          <w:b/>
          <w:bCs/>
          <w:sz w:val="36"/>
          <w:szCs w:val="36"/>
          <w:lang w:val="uz-Cyrl-UZ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 xml:space="preserve">Йўқ бундай ерлар хусусийлаштирилмайди. </w:t>
      </w:r>
      <w:r w:rsidRPr="002F6DF7">
        <w:rPr>
          <w:rFonts w:ascii="Arial" w:hAnsi="Arial" w:cs="Arial"/>
          <w:sz w:val="36"/>
          <w:szCs w:val="36"/>
          <w:lang w:val="uz-Cyrl-UZ"/>
        </w:rPr>
        <w:t xml:space="preserve">Бу </w:t>
      </w:r>
      <w:r w:rsidRPr="00E10A62">
        <w:rPr>
          <w:rFonts w:ascii="Arial" w:hAnsi="Arial" w:cs="Arial"/>
          <w:sz w:val="36"/>
          <w:szCs w:val="36"/>
          <w:lang w:val="uz-Cyrl-UZ"/>
        </w:rPr>
        <w:t>“Қишлоқ хўжалигига мўлжалланмаган ер участкаларини хусусийлаштириш тўғрисида”ги Қонуннинг 12-моддасида белгиланган. Ушбу моддани тўлиқ ўқиб бераман ва х</w:t>
      </w:r>
      <w:r w:rsidR="006568B5" w:rsidRPr="00E10A62">
        <w:rPr>
          <w:rFonts w:ascii="Arial" w:hAnsi="Arial" w:cs="Arial"/>
          <w:b/>
          <w:bCs/>
          <w:sz w:val="36"/>
          <w:szCs w:val="36"/>
          <w:lang w:val="uz-Cyrl-UZ"/>
        </w:rPr>
        <w:t>усусийлаштирилмайди</w:t>
      </w: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ган ерлар тўғрисида билиб олишингиз мумкин бўлади.</w:t>
      </w:r>
    </w:p>
    <w:p w14:paraId="307BBE49" w14:textId="728645F6" w:rsidR="00BB734E" w:rsidRPr="00E10A62" w:rsidRDefault="00331D2E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sz w:val="36"/>
          <w:szCs w:val="36"/>
          <w:lang w:val="uz-Cyrl-UZ"/>
        </w:rPr>
        <w:t>Қ</w:t>
      </w:r>
      <w:r w:rsidR="00BB734E" w:rsidRPr="00E10A62">
        <w:rPr>
          <w:rFonts w:ascii="Arial" w:hAnsi="Arial" w:cs="Arial"/>
          <w:sz w:val="36"/>
          <w:szCs w:val="36"/>
          <w:lang w:val="uz-Cyrl-UZ"/>
        </w:rPr>
        <w:t>уйидаги ер участкалари хусусийлаштирилмайди:</w:t>
      </w:r>
    </w:p>
    <w:p w14:paraId="379CFADE" w14:textId="77777777" w:rsidR="00331D2E" w:rsidRPr="00E10A62" w:rsidRDefault="00331D2E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</w:p>
    <w:p w14:paraId="56FCB6B2" w14:textId="77777777" w:rsidR="00331D2E" w:rsidRPr="00E10A62" w:rsidRDefault="00BB734E" w:rsidP="00E10A62">
      <w:pPr>
        <w:pStyle w:val="a3"/>
        <w:numPr>
          <w:ilvl w:val="0"/>
          <w:numId w:val="5"/>
        </w:numPr>
        <w:spacing w:after="80"/>
        <w:ind w:left="426" w:firstLine="40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sz w:val="36"/>
          <w:szCs w:val="36"/>
          <w:lang w:val="uz-Cyrl-UZ"/>
        </w:rPr>
        <w:t>фойдали қазилма конлари, қонунчиликка мувофиқ хусусийлаштирилмайдиган давлат мулки объектлари жойлашган ер участкалари;</w:t>
      </w:r>
    </w:p>
    <w:p w14:paraId="326335E4" w14:textId="77777777" w:rsidR="00331D2E" w:rsidRPr="00E10A62" w:rsidRDefault="00BB734E" w:rsidP="00E10A62">
      <w:pPr>
        <w:pStyle w:val="a3"/>
        <w:numPr>
          <w:ilvl w:val="0"/>
          <w:numId w:val="5"/>
        </w:numPr>
        <w:spacing w:after="80"/>
        <w:ind w:left="426" w:firstLine="40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sz w:val="36"/>
          <w:szCs w:val="36"/>
          <w:lang w:val="uz-Cyrl-UZ"/>
        </w:rPr>
        <w:t xml:space="preserve">табиатни муҳофаза қилиш, соғломлаштириш, рекреация мақсадлари ва тарихий-маданий мақсадлар учун мўлжалланган ерлар таркибига кирувчи ер участкалари, шунингдек ўрмон ҳамда сув фондларининг, муҳандислик ва транспорт инфратузилмаси объектларининг муҳофаза </w:t>
      </w:r>
      <w:r w:rsidRPr="00E10A62">
        <w:rPr>
          <w:rFonts w:ascii="Arial" w:hAnsi="Arial" w:cs="Arial"/>
          <w:sz w:val="36"/>
          <w:szCs w:val="36"/>
          <w:lang w:val="uz-Cyrl-UZ"/>
        </w:rPr>
        <w:lastRenderedPageBreak/>
        <w:t>зоналари, шаҳарлар ва шаҳарчаларнинг умумий фойдаланишдаги ерлари (майдонлар, кўчалар, тор кўчалар, йўллар, соҳил бўйлари, скверлар, хиёбонлар, истироҳат боғлари);</w:t>
      </w:r>
    </w:p>
    <w:p w14:paraId="0C40ACAF" w14:textId="77777777" w:rsidR="00331D2E" w:rsidRPr="00E10A62" w:rsidRDefault="00BB734E" w:rsidP="00E10A62">
      <w:pPr>
        <w:pStyle w:val="a3"/>
        <w:numPr>
          <w:ilvl w:val="0"/>
          <w:numId w:val="5"/>
        </w:numPr>
        <w:spacing w:after="80"/>
        <w:ind w:left="426" w:firstLine="40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sz w:val="36"/>
          <w:szCs w:val="36"/>
          <w:lang w:val="uz-Cyrl-UZ"/>
        </w:rPr>
        <w:t>хавфли моддалар билан зарарланган ва биоген заҳарланишга дучор бўлган ер участкалари;</w:t>
      </w:r>
    </w:p>
    <w:p w14:paraId="4E3696E3" w14:textId="77777777" w:rsidR="00331D2E" w:rsidRPr="00E10A62" w:rsidRDefault="00BB734E" w:rsidP="00E10A62">
      <w:pPr>
        <w:pStyle w:val="a3"/>
        <w:numPr>
          <w:ilvl w:val="0"/>
          <w:numId w:val="5"/>
        </w:numPr>
        <w:spacing w:after="80"/>
        <w:ind w:left="426" w:firstLine="40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sz w:val="36"/>
          <w:szCs w:val="36"/>
          <w:lang w:val="uz-Cyrl-UZ"/>
        </w:rPr>
        <w:t>қонунчиликда белгиланган тартибда махсус иқтисодий зоналар иштирокчиларига тақдим этилган ер участкалари — махсус иқтисодий зона фаолият кўрсатадиган даврда;</w:t>
      </w:r>
    </w:p>
    <w:p w14:paraId="5ECBE9D9" w14:textId="77777777" w:rsidR="00331D2E" w:rsidRPr="00E10A62" w:rsidRDefault="00BB734E" w:rsidP="00E10A62">
      <w:pPr>
        <w:pStyle w:val="a3"/>
        <w:numPr>
          <w:ilvl w:val="0"/>
          <w:numId w:val="5"/>
        </w:numPr>
        <w:spacing w:after="80"/>
        <w:ind w:left="426" w:firstLine="40"/>
        <w:jc w:val="both"/>
        <w:rPr>
          <w:rFonts w:ascii="Arial" w:hAnsi="Arial" w:cs="Arial"/>
          <w:sz w:val="36"/>
          <w:szCs w:val="36"/>
        </w:rPr>
      </w:pPr>
      <w:proofErr w:type="spellStart"/>
      <w:r w:rsidRPr="00E10A62">
        <w:rPr>
          <w:rFonts w:ascii="Arial" w:hAnsi="Arial" w:cs="Arial"/>
          <w:sz w:val="36"/>
          <w:szCs w:val="36"/>
        </w:rPr>
        <w:t>кўп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квартирали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уйлар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жойлашган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E10A62">
        <w:rPr>
          <w:rFonts w:ascii="Arial" w:hAnsi="Arial" w:cs="Arial"/>
          <w:sz w:val="36"/>
          <w:szCs w:val="36"/>
        </w:rPr>
        <w:t>шунингдек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кўп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квартирали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уйларга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туташ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ер </w:t>
      </w:r>
      <w:proofErr w:type="spellStart"/>
      <w:r w:rsidRPr="00E10A62">
        <w:rPr>
          <w:rFonts w:ascii="Arial" w:hAnsi="Arial" w:cs="Arial"/>
          <w:sz w:val="36"/>
          <w:szCs w:val="36"/>
        </w:rPr>
        <w:t>участкалари</w:t>
      </w:r>
      <w:proofErr w:type="spellEnd"/>
      <w:r w:rsidRPr="00E10A62">
        <w:rPr>
          <w:rFonts w:ascii="Arial" w:hAnsi="Arial" w:cs="Arial"/>
          <w:sz w:val="36"/>
          <w:szCs w:val="36"/>
        </w:rPr>
        <w:t>;</w:t>
      </w:r>
    </w:p>
    <w:p w14:paraId="41E2D7A4" w14:textId="6C143897" w:rsidR="00BB734E" w:rsidRPr="00E10A62" w:rsidRDefault="00BB734E" w:rsidP="00E10A62">
      <w:pPr>
        <w:pStyle w:val="a3"/>
        <w:numPr>
          <w:ilvl w:val="0"/>
          <w:numId w:val="5"/>
        </w:numPr>
        <w:spacing w:after="80"/>
        <w:ind w:left="426" w:firstLine="40"/>
        <w:jc w:val="both"/>
        <w:rPr>
          <w:rFonts w:ascii="Arial" w:hAnsi="Arial" w:cs="Arial"/>
          <w:sz w:val="36"/>
          <w:szCs w:val="36"/>
        </w:rPr>
      </w:pPr>
      <w:proofErr w:type="spellStart"/>
      <w:r w:rsidRPr="00E10A62">
        <w:rPr>
          <w:rFonts w:ascii="Arial" w:hAnsi="Arial" w:cs="Arial"/>
          <w:sz w:val="36"/>
          <w:szCs w:val="36"/>
        </w:rPr>
        <w:t>давлат-хусусий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шериклик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лойиҳаларини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E10A62">
        <w:rPr>
          <w:rFonts w:ascii="Arial" w:hAnsi="Arial" w:cs="Arial"/>
          <w:sz w:val="36"/>
          <w:szCs w:val="36"/>
        </w:rPr>
        <w:t>ижтимоий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шериклик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тўғрисидаги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келишувлар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ва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шартномаларни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амалга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ошириш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учун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берилган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E10A62">
        <w:rPr>
          <w:rFonts w:ascii="Arial" w:hAnsi="Arial" w:cs="Arial"/>
          <w:sz w:val="36"/>
          <w:szCs w:val="36"/>
        </w:rPr>
        <w:t>шунингдек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юридик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шахсларга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давлат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ва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жамият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эҳтиёжлари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учун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0A62">
        <w:rPr>
          <w:rFonts w:ascii="Arial" w:hAnsi="Arial" w:cs="Arial"/>
          <w:sz w:val="36"/>
          <w:szCs w:val="36"/>
        </w:rPr>
        <w:t>берилган</w:t>
      </w:r>
      <w:proofErr w:type="spellEnd"/>
      <w:r w:rsidRPr="00E10A62">
        <w:rPr>
          <w:rFonts w:ascii="Arial" w:hAnsi="Arial" w:cs="Arial"/>
          <w:sz w:val="36"/>
          <w:szCs w:val="36"/>
        </w:rPr>
        <w:t xml:space="preserve"> ер </w:t>
      </w:r>
      <w:proofErr w:type="spellStart"/>
      <w:r w:rsidRPr="00E10A62">
        <w:rPr>
          <w:rFonts w:ascii="Arial" w:hAnsi="Arial" w:cs="Arial"/>
          <w:sz w:val="36"/>
          <w:szCs w:val="36"/>
        </w:rPr>
        <w:t>участкалари</w:t>
      </w:r>
      <w:proofErr w:type="spellEnd"/>
      <w:r w:rsidRPr="00E10A62">
        <w:rPr>
          <w:rFonts w:ascii="Arial" w:hAnsi="Arial" w:cs="Arial"/>
          <w:sz w:val="36"/>
          <w:szCs w:val="36"/>
        </w:rPr>
        <w:t>.</w:t>
      </w:r>
    </w:p>
    <w:p w14:paraId="22025BDE" w14:textId="77777777" w:rsidR="00BB734E" w:rsidRPr="00E10A62" w:rsidRDefault="00BB734E" w:rsidP="00E10A62">
      <w:pPr>
        <w:pStyle w:val="a3"/>
        <w:spacing w:after="80"/>
        <w:ind w:left="426"/>
        <w:rPr>
          <w:rFonts w:ascii="Arial" w:hAnsi="Arial" w:cs="Arial"/>
          <w:b/>
          <w:bCs/>
          <w:sz w:val="36"/>
          <w:szCs w:val="36"/>
        </w:rPr>
      </w:pPr>
    </w:p>
    <w:p w14:paraId="2FA73981" w14:textId="77777777" w:rsidR="002F6DF7" w:rsidRPr="002F6DF7" w:rsidRDefault="006568B5" w:rsidP="00E10A62">
      <w:pPr>
        <w:pStyle w:val="a3"/>
        <w:numPr>
          <w:ilvl w:val="0"/>
          <w:numId w:val="1"/>
        </w:numPr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>Савол: Хусусийлаштирилган ерни мулкдордан олиб қўйиш мумкинми? Қандай ҳолатларда?</w:t>
      </w:r>
    </w:p>
    <w:p w14:paraId="54998C10" w14:textId="0F89F509" w:rsidR="00D81129" w:rsidRPr="00BA7747" w:rsidRDefault="006568B5" w:rsidP="002F6DF7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BA7747">
        <w:rPr>
          <w:rFonts w:ascii="Arial" w:hAnsi="Arial" w:cs="Arial"/>
          <w:sz w:val="36"/>
          <w:szCs w:val="36"/>
          <w:lang w:val="uz-Cyrl-UZ"/>
        </w:rPr>
        <w:t xml:space="preserve"> </w:t>
      </w:r>
      <w:r w:rsidR="002F6DF7" w:rsidRPr="00BA7747">
        <w:rPr>
          <w:rFonts w:ascii="Arial" w:hAnsi="Arial" w:cs="Arial"/>
          <w:sz w:val="36"/>
          <w:szCs w:val="36"/>
          <w:lang w:val="uz-Cyrl-UZ"/>
        </w:rPr>
        <w:t xml:space="preserve">“Қишлоқ хўжалигига мўлжалланмаган ер участкаларини хусусийлаштириш тўғрисида қонуннинг </w:t>
      </w:r>
      <w:r w:rsidR="002F6DF7" w:rsidRPr="00BA7747">
        <w:rPr>
          <w:rFonts w:ascii="Arial" w:hAnsi="Arial" w:cs="Arial"/>
          <w:b/>
          <w:bCs/>
          <w:sz w:val="36"/>
          <w:szCs w:val="36"/>
          <w:lang w:val="uz-Cyrl-UZ"/>
        </w:rPr>
        <w:t>34-моддасига</w:t>
      </w:r>
      <w:r w:rsidR="002F6DF7" w:rsidRPr="00BA7747">
        <w:rPr>
          <w:rFonts w:ascii="Arial" w:hAnsi="Arial" w:cs="Arial"/>
          <w:sz w:val="36"/>
          <w:szCs w:val="36"/>
          <w:lang w:val="uz-Cyrl-UZ"/>
        </w:rPr>
        <w:t xml:space="preserve"> кўра шундай белгиланган:</w:t>
      </w:r>
    </w:p>
    <w:p w14:paraId="673F1ADC" w14:textId="77777777" w:rsidR="00331D2E" w:rsidRPr="00331D2E" w:rsidRDefault="00331D2E" w:rsidP="00E10A62">
      <w:pPr>
        <w:numPr>
          <w:ilvl w:val="0"/>
          <w:numId w:val="3"/>
        </w:numPr>
        <w:spacing w:before="100" w:beforeAutospacing="1" w:after="210" w:line="240" w:lineRule="auto"/>
        <w:ind w:left="426" w:right="315" w:hanging="9"/>
        <w:rPr>
          <w:rFonts w:ascii="Arial" w:eastAsia="Times New Roman" w:hAnsi="Arial" w:cs="Arial"/>
          <w:sz w:val="36"/>
          <w:szCs w:val="36"/>
          <w:lang w:val="uz-Cyrl-UZ" w:eastAsia="ru-RU"/>
        </w:rPr>
      </w:pPr>
      <w:r w:rsidRPr="00331D2E">
        <w:rPr>
          <w:rFonts w:ascii="Arial" w:eastAsia="Times New Roman" w:hAnsi="Arial" w:cs="Arial"/>
          <w:sz w:val="36"/>
          <w:szCs w:val="36"/>
          <w:lang w:val="uz-Cyrl-UZ" w:eastAsia="ru-RU"/>
        </w:rPr>
        <w:t>ер давлат ва жамият эҳтиёжлари учун сотиб олинганда (эгасининг ёзма розилиги билан);</w:t>
      </w:r>
    </w:p>
    <w:p w14:paraId="6666D88C" w14:textId="77777777" w:rsidR="00331D2E" w:rsidRPr="00331D2E" w:rsidRDefault="00331D2E" w:rsidP="00E10A62">
      <w:pPr>
        <w:numPr>
          <w:ilvl w:val="0"/>
          <w:numId w:val="3"/>
        </w:numPr>
        <w:spacing w:before="100" w:beforeAutospacing="1" w:after="210" w:line="240" w:lineRule="auto"/>
        <w:ind w:left="426" w:right="315" w:hanging="9"/>
        <w:rPr>
          <w:rFonts w:ascii="Arial" w:eastAsia="Times New Roman" w:hAnsi="Arial" w:cs="Arial"/>
          <w:sz w:val="36"/>
          <w:szCs w:val="36"/>
          <w:lang w:val="uz-Cyrl-UZ" w:eastAsia="ru-RU"/>
        </w:rPr>
      </w:pPr>
      <w:r w:rsidRPr="00331D2E">
        <w:rPr>
          <w:rFonts w:ascii="Arial" w:eastAsia="Times New Roman" w:hAnsi="Arial" w:cs="Arial"/>
          <w:sz w:val="36"/>
          <w:szCs w:val="36"/>
          <w:lang w:val="uz-Cyrl-UZ" w:eastAsia="ru-RU"/>
        </w:rPr>
        <w:t>ерга ижро ҳужжатлари бўйича ундирув қаратилганда;</w:t>
      </w:r>
    </w:p>
    <w:p w14:paraId="78915BA7" w14:textId="77777777" w:rsidR="00331D2E" w:rsidRPr="00331D2E" w:rsidRDefault="00331D2E" w:rsidP="00E10A62">
      <w:pPr>
        <w:numPr>
          <w:ilvl w:val="0"/>
          <w:numId w:val="3"/>
        </w:numPr>
        <w:spacing w:before="100" w:beforeAutospacing="1" w:after="210" w:line="240" w:lineRule="auto"/>
        <w:ind w:left="426" w:right="315" w:hanging="9"/>
        <w:rPr>
          <w:rFonts w:ascii="Arial" w:eastAsia="Times New Roman" w:hAnsi="Arial" w:cs="Arial"/>
          <w:sz w:val="36"/>
          <w:szCs w:val="36"/>
          <w:lang w:eastAsia="ru-RU"/>
        </w:rPr>
      </w:pPr>
      <w:r w:rsidRPr="00331D2E">
        <w:rPr>
          <w:rFonts w:ascii="Arial" w:eastAsia="Times New Roman" w:hAnsi="Arial" w:cs="Arial"/>
          <w:sz w:val="36"/>
          <w:szCs w:val="36"/>
          <w:lang w:eastAsia="ru-RU"/>
        </w:rPr>
        <w:t xml:space="preserve">ер </w:t>
      </w:r>
      <w:proofErr w:type="spellStart"/>
      <w:r w:rsidRPr="00331D2E">
        <w:rPr>
          <w:rFonts w:ascii="Arial" w:eastAsia="Times New Roman" w:hAnsi="Arial" w:cs="Arial"/>
          <w:sz w:val="36"/>
          <w:szCs w:val="36"/>
          <w:lang w:eastAsia="ru-RU"/>
        </w:rPr>
        <w:t>мусодара</w:t>
      </w:r>
      <w:proofErr w:type="spellEnd"/>
      <w:r w:rsidRPr="00331D2E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Pr="00331D2E">
        <w:rPr>
          <w:rFonts w:ascii="Arial" w:eastAsia="Times New Roman" w:hAnsi="Arial" w:cs="Arial"/>
          <w:sz w:val="36"/>
          <w:szCs w:val="36"/>
          <w:lang w:eastAsia="ru-RU"/>
        </w:rPr>
        <w:t>қилинганда</w:t>
      </w:r>
      <w:proofErr w:type="spellEnd"/>
      <w:r w:rsidRPr="00331D2E">
        <w:rPr>
          <w:rFonts w:ascii="Arial" w:eastAsia="Times New Roman" w:hAnsi="Arial" w:cs="Arial"/>
          <w:sz w:val="36"/>
          <w:szCs w:val="36"/>
          <w:lang w:eastAsia="ru-RU"/>
        </w:rPr>
        <w:t>;</w:t>
      </w:r>
    </w:p>
    <w:p w14:paraId="7B760E26" w14:textId="57591510" w:rsidR="00331D2E" w:rsidRPr="00331D2E" w:rsidRDefault="00331D2E" w:rsidP="00E10A62">
      <w:pPr>
        <w:numPr>
          <w:ilvl w:val="0"/>
          <w:numId w:val="3"/>
        </w:numPr>
        <w:spacing w:before="100" w:beforeAutospacing="1" w:after="210" w:line="240" w:lineRule="auto"/>
        <w:ind w:left="426" w:right="315" w:hanging="9"/>
        <w:rPr>
          <w:rFonts w:ascii="Arial" w:eastAsia="Times New Roman" w:hAnsi="Arial" w:cs="Arial"/>
          <w:sz w:val="36"/>
          <w:szCs w:val="36"/>
          <w:lang w:eastAsia="ru-RU"/>
        </w:rPr>
      </w:pPr>
      <w:r w:rsidRPr="00331D2E">
        <w:rPr>
          <w:rFonts w:ascii="Arial" w:eastAsia="Times New Roman" w:hAnsi="Arial" w:cs="Arial"/>
          <w:sz w:val="36"/>
          <w:szCs w:val="36"/>
          <w:lang w:eastAsia="ru-RU"/>
        </w:rPr>
        <w:t xml:space="preserve">ер реквизиция </w:t>
      </w:r>
      <w:proofErr w:type="spellStart"/>
      <w:r w:rsidRPr="00331D2E">
        <w:rPr>
          <w:rFonts w:ascii="Arial" w:eastAsia="Times New Roman" w:hAnsi="Arial" w:cs="Arial"/>
          <w:sz w:val="36"/>
          <w:szCs w:val="36"/>
          <w:lang w:eastAsia="ru-RU"/>
        </w:rPr>
        <w:t>қилинганда</w:t>
      </w:r>
      <w:proofErr w:type="spellEnd"/>
      <w:r w:rsidRPr="00331D2E">
        <w:rPr>
          <w:rFonts w:ascii="Arial" w:eastAsia="Times New Roman" w:hAnsi="Arial" w:cs="Arial"/>
          <w:sz w:val="36"/>
          <w:szCs w:val="36"/>
          <w:lang w:eastAsia="ru-RU"/>
        </w:rPr>
        <w:t xml:space="preserve"> (эпидемия, </w:t>
      </w:r>
      <w:proofErr w:type="spellStart"/>
      <w:r w:rsidRPr="00331D2E">
        <w:rPr>
          <w:rFonts w:ascii="Arial" w:eastAsia="Times New Roman" w:hAnsi="Arial" w:cs="Arial"/>
          <w:sz w:val="36"/>
          <w:szCs w:val="36"/>
          <w:lang w:eastAsia="ru-RU"/>
        </w:rPr>
        <w:t>табиий</w:t>
      </w:r>
      <w:proofErr w:type="spellEnd"/>
      <w:r w:rsidRPr="00331D2E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Pr="00331D2E">
        <w:rPr>
          <w:rFonts w:ascii="Arial" w:eastAsia="Times New Roman" w:hAnsi="Arial" w:cs="Arial"/>
          <w:sz w:val="36"/>
          <w:szCs w:val="36"/>
          <w:lang w:eastAsia="ru-RU"/>
        </w:rPr>
        <w:t>офат</w:t>
      </w:r>
      <w:proofErr w:type="spellEnd"/>
      <w:r w:rsidRPr="00331D2E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Pr="00331D2E">
        <w:rPr>
          <w:rFonts w:ascii="Arial" w:eastAsia="Times New Roman" w:hAnsi="Arial" w:cs="Arial"/>
          <w:sz w:val="36"/>
          <w:szCs w:val="36"/>
          <w:lang w:eastAsia="ru-RU"/>
        </w:rPr>
        <w:t>вақтида</w:t>
      </w:r>
      <w:proofErr w:type="spellEnd"/>
      <w:r w:rsidRPr="00331D2E">
        <w:rPr>
          <w:rFonts w:ascii="Arial" w:eastAsia="Times New Roman" w:hAnsi="Arial" w:cs="Arial"/>
          <w:sz w:val="36"/>
          <w:szCs w:val="36"/>
          <w:lang w:eastAsia="ru-RU"/>
        </w:rPr>
        <w:t>)</w:t>
      </w:r>
      <w:r w:rsidR="00BA7747">
        <w:rPr>
          <w:rFonts w:ascii="Arial" w:eastAsia="Times New Roman" w:hAnsi="Arial" w:cs="Arial"/>
          <w:sz w:val="36"/>
          <w:szCs w:val="36"/>
          <w:lang w:val="uz-Cyrl-UZ" w:eastAsia="ru-RU"/>
        </w:rPr>
        <w:t xml:space="preserve"> олиниши мумкин. </w:t>
      </w:r>
    </w:p>
    <w:p w14:paraId="51B6BCAB" w14:textId="77777777" w:rsidR="00331D2E" w:rsidRPr="00E10A62" w:rsidRDefault="00331D2E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u w:val="single"/>
        </w:rPr>
      </w:pPr>
    </w:p>
    <w:p w14:paraId="5F83D60D" w14:textId="4A2FE76A" w:rsidR="00D81129" w:rsidRPr="00E10A62" w:rsidRDefault="00D81129" w:rsidP="00E10A62">
      <w:pPr>
        <w:pStyle w:val="a3"/>
        <w:numPr>
          <w:ilvl w:val="0"/>
          <w:numId w:val="1"/>
        </w:numPr>
        <w:spacing w:after="80"/>
        <w:ind w:left="426"/>
        <w:jc w:val="both"/>
        <w:rPr>
          <w:rFonts w:ascii="Arial" w:hAnsi="Arial" w:cs="Arial"/>
          <w:b/>
          <w:bCs/>
          <w:sz w:val="36"/>
          <w:szCs w:val="36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lastRenderedPageBreak/>
        <w:t xml:space="preserve">Савол: </w:t>
      </w:r>
      <w:r w:rsidR="006568B5" w:rsidRPr="00E10A62">
        <w:rPr>
          <w:rFonts w:ascii="Arial" w:hAnsi="Arial" w:cs="Arial"/>
          <w:b/>
          <w:bCs/>
          <w:sz w:val="36"/>
          <w:szCs w:val="36"/>
          <w:lang w:val="uz-Cyrl-UZ"/>
        </w:rPr>
        <w:t>Тадбиркорлик фаолияти билан шуғулланиш учун ерлар олдин ҳам аукцион орқали ажратилиши белгиланган эди. Янги низом билан нималар ўзгарди?</w:t>
      </w:r>
    </w:p>
    <w:p w14:paraId="01DFB8B2" w14:textId="77777777" w:rsidR="00824F07" w:rsidRPr="00824F07" w:rsidRDefault="00824F07" w:rsidP="00824F07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824F07">
        <w:rPr>
          <w:rFonts w:ascii="Arial" w:hAnsi="Arial" w:cs="Arial"/>
          <w:sz w:val="36"/>
          <w:szCs w:val="36"/>
          <w:lang w:val="uz-Cyrl-UZ"/>
        </w:rPr>
        <w:t>Янги низомда ерни шаҳарсозлик ҳужжатлари асосида аукционга чиқариш, шунингдек аввал ер участкасига доимий фойдаланиш ҳуқуқи реализация қилинган бўлса, эндиликда мулк ҳуқуқида сотилиши белгиланмоқда.</w:t>
      </w:r>
    </w:p>
    <w:p w14:paraId="6DABD892" w14:textId="3C2B253B" w:rsidR="00BB734E" w:rsidRDefault="00824F07" w:rsidP="00824F07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 w:rsidRPr="00824F07">
        <w:rPr>
          <w:rFonts w:ascii="Arial" w:hAnsi="Arial" w:cs="Arial"/>
          <w:sz w:val="36"/>
          <w:szCs w:val="36"/>
          <w:lang w:val="uz-Cyrl-UZ"/>
        </w:rPr>
        <w:t>Бу эса ўз навбатида низоларни бартараф этиш ҳамда ерга бўлган мулкчилик ҳуқуқини кафолатланишини таъминлайди.</w:t>
      </w:r>
    </w:p>
    <w:p w14:paraId="5E402711" w14:textId="77777777" w:rsidR="00824F07" w:rsidRPr="00E10A62" w:rsidRDefault="00824F07" w:rsidP="00824F07">
      <w:pPr>
        <w:pStyle w:val="a3"/>
        <w:spacing w:after="80"/>
        <w:ind w:left="426"/>
        <w:rPr>
          <w:rFonts w:ascii="Arial" w:hAnsi="Arial" w:cs="Arial"/>
          <w:b/>
          <w:bCs/>
          <w:sz w:val="36"/>
          <w:szCs w:val="36"/>
          <w:lang w:val="uz-Cyrl-UZ"/>
        </w:rPr>
      </w:pPr>
    </w:p>
    <w:p w14:paraId="5EF5C581" w14:textId="77777777" w:rsidR="0073263E" w:rsidRPr="00E10A62" w:rsidRDefault="006568B5" w:rsidP="00E10A62">
      <w:pPr>
        <w:pStyle w:val="a3"/>
        <w:numPr>
          <w:ilvl w:val="0"/>
          <w:numId w:val="1"/>
        </w:numPr>
        <w:spacing w:after="80"/>
        <w:ind w:left="426"/>
        <w:jc w:val="both"/>
        <w:rPr>
          <w:rFonts w:ascii="Arial" w:hAnsi="Arial" w:cs="Arial"/>
          <w:b/>
          <w:bCs/>
          <w:sz w:val="36"/>
          <w:szCs w:val="36"/>
          <w:lang w:val="uz-Cyrl-UZ"/>
        </w:rPr>
      </w:pPr>
      <w:r w:rsidRPr="00E10A62">
        <w:rPr>
          <w:rFonts w:ascii="Arial" w:hAnsi="Arial" w:cs="Arial"/>
          <w:b/>
          <w:bCs/>
          <w:sz w:val="36"/>
          <w:szCs w:val="36"/>
          <w:lang w:val="uz-Cyrl-UZ"/>
        </w:rPr>
        <w:t xml:space="preserve">Савол: </w:t>
      </w:r>
      <w:r w:rsidRPr="00BA7747">
        <w:rPr>
          <w:rFonts w:ascii="Arial" w:hAnsi="Arial" w:cs="Arial"/>
          <w:b/>
          <w:bCs/>
          <w:sz w:val="36"/>
          <w:szCs w:val="36"/>
          <w:lang w:val="uz-Cyrl-UZ"/>
        </w:rPr>
        <w:t>Аукционга Уй-жой қуриш учун ерлар қандай ўлчамда чиқарилади</w:t>
      </w:r>
      <w:r w:rsidR="0073263E" w:rsidRPr="00BA7747">
        <w:rPr>
          <w:rFonts w:ascii="Arial" w:hAnsi="Arial" w:cs="Arial"/>
          <w:b/>
          <w:bCs/>
          <w:sz w:val="36"/>
          <w:szCs w:val="36"/>
          <w:lang w:val="uz-Cyrl-UZ"/>
        </w:rPr>
        <w:t xml:space="preserve"> ва уларнинг нархлари қандай белгиланади?</w:t>
      </w:r>
    </w:p>
    <w:p w14:paraId="68CC814B" w14:textId="2896E7F3" w:rsidR="0083473E" w:rsidRPr="0083473E" w:rsidRDefault="0083473E" w:rsidP="0083473E">
      <w:pPr>
        <w:spacing w:after="120" w:line="240" w:lineRule="auto"/>
        <w:ind w:left="426"/>
        <w:rPr>
          <w:rFonts w:ascii="Arial" w:eastAsia="Times New Roman" w:hAnsi="Arial" w:cs="Arial"/>
          <w:caps/>
          <w:sz w:val="36"/>
          <w:szCs w:val="36"/>
          <w:lang w:val="uz-Cyrl-UZ" w:eastAsia="ru-RU"/>
        </w:rPr>
      </w:pPr>
      <w:r w:rsidRPr="0083473E">
        <w:rPr>
          <w:rFonts w:ascii="Arial" w:eastAsia="Times New Roman" w:hAnsi="Arial" w:cs="Arial"/>
          <w:sz w:val="36"/>
          <w:szCs w:val="36"/>
          <w:lang w:val="uz-Cyrl-UZ" w:eastAsia="ru-RU"/>
        </w:rPr>
        <w:t xml:space="preserve">Мазкур қарорнинг 3-иловасида </w:t>
      </w:r>
      <w:r w:rsidRPr="0083473E">
        <w:rPr>
          <w:rFonts w:ascii="Arial" w:eastAsia="Times New Roman" w:hAnsi="Arial" w:cs="Arial"/>
          <w:b/>
          <w:bCs/>
          <w:sz w:val="36"/>
          <w:szCs w:val="36"/>
          <w:lang w:val="uz-Cyrl-UZ" w:eastAsia="ru-RU"/>
        </w:rPr>
        <w:t>“Якка тартибда уй-жой қуриш ва уй-жойни ободонлаштириш учун ер участкаларини мулк ҳуқуқи асосида электрон онлайн-аукцион орқали реализация қилиш тартиби тўғрисида низом</w:t>
      </w:r>
      <w:r w:rsidRPr="0083473E">
        <w:rPr>
          <w:rFonts w:ascii="Arial" w:eastAsia="Times New Roman" w:hAnsi="Arial" w:cs="Arial"/>
          <w:b/>
          <w:bCs/>
          <w:caps/>
          <w:sz w:val="36"/>
          <w:szCs w:val="36"/>
          <w:lang w:val="uz-Cyrl-UZ" w:eastAsia="ru-RU"/>
        </w:rPr>
        <w:t>”</w:t>
      </w:r>
      <w:r w:rsidRPr="0083473E">
        <w:rPr>
          <w:rFonts w:ascii="Arial" w:eastAsia="Times New Roman" w:hAnsi="Arial" w:cs="Arial"/>
          <w:caps/>
          <w:sz w:val="36"/>
          <w:szCs w:val="36"/>
          <w:lang w:val="uz-Cyrl-UZ" w:eastAsia="ru-RU"/>
        </w:rPr>
        <w:t xml:space="preserve"> </w:t>
      </w:r>
      <w:r w:rsidRPr="0083473E">
        <w:rPr>
          <w:rFonts w:ascii="Arial" w:eastAsia="Times New Roman" w:hAnsi="Arial" w:cs="Arial"/>
          <w:sz w:val="36"/>
          <w:szCs w:val="36"/>
          <w:lang w:val="uz-Cyrl-UZ" w:eastAsia="ru-RU"/>
        </w:rPr>
        <w:t xml:space="preserve">тасдиқланган.  </w:t>
      </w:r>
    </w:p>
    <w:p w14:paraId="24F4663D" w14:textId="6BC7AE46" w:rsidR="006568B5" w:rsidRPr="00BA7747" w:rsidRDefault="0083473E" w:rsidP="00E10A62">
      <w:pPr>
        <w:pStyle w:val="a3"/>
        <w:spacing w:after="80"/>
        <w:ind w:left="426"/>
        <w:jc w:val="both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>Унга кўра м</w:t>
      </w:r>
      <w:r w:rsidR="00BB734E" w:rsidRPr="00BA7747">
        <w:rPr>
          <w:rFonts w:ascii="Arial" w:hAnsi="Arial" w:cs="Arial"/>
          <w:sz w:val="36"/>
          <w:szCs w:val="36"/>
          <w:lang w:val="uz-Cyrl-UZ"/>
        </w:rPr>
        <w:t>айдони 4 сотихгача бўлган ер участкалари баҳоловчи ташкилотлар томонидан баҳоланиб, электрон аукционга чиқарилади.</w:t>
      </w:r>
    </w:p>
    <w:sectPr w:rsidR="006568B5" w:rsidRPr="00BA7747" w:rsidSect="00BB73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25B"/>
    <w:multiLevelType w:val="hybridMultilevel"/>
    <w:tmpl w:val="C82E0A58"/>
    <w:lvl w:ilvl="0" w:tplc="10A4C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6449"/>
    <w:multiLevelType w:val="multilevel"/>
    <w:tmpl w:val="004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A22D3"/>
    <w:multiLevelType w:val="multilevel"/>
    <w:tmpl w:val="6E8C58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619D4"/>
    <w:multiLevelType w:val="hybridMultilevel"/>
    <w:tmpl w:val="1AA47688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E5366FF"/>
    <w:multiLevelType w:val="hybridMultilevel"/>
    <w:tmpl w:val="00C6FBBC"/>
    <w:lvl w:ilvl="0" w:tplc="041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66993F3B"/>
    <w:multiLevelType w:val="hybridMultilevel"/>
    <w:tmpl w:val="D70C852C"/>
    <w:lvl w:ilvl="0" w:tplc="04190009">
      <w:start w:val="1"/>
      <w:numFmt w:val="bullet"/>
      <w:lvlText w:val=""/>
      <w:lvlJc w:val="left"/>
      <w:pPr>
        <w:ind w:left="15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29"/>
    <w:rsid w:val="000D7DD5"/>
    <w:rsid w:val="001E7595"/>
    <w:rsid w:val="00235177"/>
    <w:rsid w:val="002F6DF7"/>
    <w:rsid w:val="00331D2E"/>
    <w:rsid w:val="00444B3E"/>
    <w:rsid w:val="00550DC9"/>
    <w:rsid w:val="005B69DD"/>
    <w:rsid w:val="006568B5"/>
    <w:rsid w:val="006A0BD7"/>
    <w:rsid w:val="0073263E"/>
    <w:rsid w:val="00824F07"/>
    <w:rsid w:val="0083473E"/>
    <w:rsid w:val="008506E2"/>
    <w:rsid w:val="009C2348"/>
    <w:rsid w:val="00A07444"/>
    <w:rsid w:val="00A978D4"/>
    <w:rsid w:val="00B910E0"/>
    <w:rsid w:val="00BA7747"/>
    <w:rsid w:val="00BB734E"/>
    <w:rsid w:val="00D81129"/>
    <w:rsid w:val="00E10A62"/>
    <w:rsid w:val="00E37148"/>
    <w:rsid w:val="00EB43F7"/>
    <w:rsid w:val="00F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148C"/>
  <w15:chartTrackingRefBased/>
  <w15:docId w15:val="{BE0E75F2-527E-4633-A6FB-A84B158C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2022-02-23T09:59:00Z</dcterms:created>
  <dcterms:modified xsi:type="dcterms:W3CDTF">2022-02-23T09:59:00Z</dcterms:modified>
</cp:coreProperties>
</file>